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CB1" w:rsidRPr="00545CB1" w:rsidRDefault="00545CB1" w:rsidP="00545CB1">
      <w:pPr>
        <w:spacing w:after="0" w:line="240" w:lineRule="auto"/>
        <w:jc w:val="center"/>
        <w:rPr>
          <w:rFonts w:ascii="Times New Roman" w:hAnsi="Times New Roman" w:cs="Times New Roman"/>
          <w:b/>
          <w:sz w:val="24"/>
          <w:szCs w:val="24"/>
        </w:rPr>
      </w:pPr>
      <w:r w:rsidRPr="00545CB1">
        <w:rPr>
          <w:rFonts w:ascii="Times New Roman" w:hAnsi="Times New Roman" w:cs="Times New Roman"/>
          <w:b/>
          <w:sz w:val="24"/>
          <w:szCs w:val="24"/>
        </w:rPr>
        <w:t>Федеральный государственный образовательный стандарт</w:t>
      </w:r>
    </w:p>
    <w:p w:rsidR="00545CB1" w:rsidRPr="00545CB1" w:rsidRDefault="00545CB1" w:rsidP="00545CB1">
      <w:pPr>
        <w:spacing w:after="0" w:line="240" w:lineRule="auto"/>
        <w:jc w:val="center"/>
        <w:rPr>
          <w:rFonts w:ascii="Times New Roman" w:hAnsi="Times New Roman" w:cs="Times New Roman"/>
          <w:b/>
          <w:sz w:val="24"/>
          <w:szCs w:val="24"/>
        </w:rPr>
      </w:pPr>
      <w:r w:rsidRPr="00545CB1">
        <w:rPr>
          <w:rFonts w:ascii="Times New Roman" w:hAnsi="Times New Roman" w:cs="Times New Roman"/>
          <w:b/>
          <w:sz w:val="24"/>
          <w:szCs w:val="24"/>
        </w:rPr>
        <w:t>дошкольного образования</w:t>
      </w:r>
    </w:p>
    <w:p w:rsidR="00545CB1" w:rsidRPr="00545CB1" w:rsidRDefault="00545CB1" w:rsidP="00545CB1">
      <w:pPr>
        <w:spacing w:after="0" w:line="240" w:lineRule="auto"/>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I. Общие положения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1.2. Стандарт разработан на основе Конституции Российской Федерации</w:t>
      </w:r>
      <w:proofErr w:type="gramStart"/>
      <w:r w:rsidRPr="00F82A6E">
        <w:rPr>
          <w:rFonts w:ascii="Times New Roman" w:hAnsi="Times New Roman" w:cs="Times New Roman"/>
          <w:sz w:val="24"/>
          <w:szCs w:val="24"/>
        </w:rPr>
        <w:t>1</w:t>
      </w:r>
      <w:proofErr w:type="gramEnd"/>
      <w:r w:rsidRPr="00F82A6E">
        <w:rPr>
          <w:rFonts w:ascii="Times New Roman" w:hAnsi="Times New Roman" w:cs="Times New Roman"/>
          <w:sz w:val="24"/>
          <w:szCs w:val="24"/>
        </w:rPr>
        <w:t xml:space="preserve"> и законодательства Российской Федерации и с учетом Конвенции ООН о правах ребенка2, в основе которых заложены следующие основные принципы: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1) поддержка разнообразия детства; сохранение уникальности и </w:t>
      </w:r>
      <w:proofErr w:type="spellStart"/>
      <w:r w:rsidRPr="00F82A6E">
        <w:rPr>
          <w:rFonts w:ascii="Times New Roman" w:hAnsi="Times New Roman" w:cs="Times New Roman"/>
          <w:sz w:val="24"/>
          <w:szCs w:val="24"/>
        </w:rPr>
        <w:t>самоценности</w:t>
      </w:r>
      <w:proofErr w:type="spellEnd"/>
      <w:r w:rsidRPr="00F82A6E">
        <w:rPr>
          <w:rFonts w:ascii="Times New Roman" w:hAnsi="Times New Roman" w:cs="Times New Roman"/>
          <w:sz w:val="24"/>
          <w:szCs w:val="24"/>
        </w:rPr>
        <w:t xml:space="preserve"> детства как важного этапа в общем развитии человека, </w:t>
      </w:r>
      <w:proofErr w:type="spellStart"/>
      <w:r w:rsidRPr="00F82A6E">
        <w:rPr>
          <w:rFonts w:ascii="Times New Roman" w:hAnsi="Times New Roman" w:cs="Times New Roman"/>
          <w:sz w:val="24"/>
          <w:szCs w:val="24"/>
        </w:rPr>
        <w:t>самоценность</w:t>
      </w:r>
      <w:proofErr w:type="spellEnd"/>
      <w:r w:rsidRPr="00F82A6E">
        <w:rPr>
          <w:rFonts w:ascii="Times New Roman" w:hAnsi="Times New Roman" w:cs="Times New Roman"/>
          <w:sz w:val="24"/>
          <w:szCs w:val="24"/>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 уважение личности ребенка;</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1.3. В Стандарте учитываются: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возможности освоения ребенком Программы на разных этапах ее реализации.</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1.4. Основные принципы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 содействие и сотрудничество детей и взрослых, признание ребенка полноценным участником (субъектом) образовательных отношений;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 поддержка инициативы детей в различных видах деятельности;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5) сотрудничество Организации с семьей;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lastRenderedPageBreak/>
        <w:t>6) приобщение детей к социокультурным нормам, традициям семьи, общества и государства;</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7) формирование познавательных интересов и познавательных действий ребенка в различных видах деятельности;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8) возрастная адекватность дошкольного образования (соответствие условий, требований, методов возрасту и особенностям развития);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9) учет этнокультурной ситуации развития детей.</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1.5. Стандарт направлен на достижение следующих целей:</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 повышение социального статуса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обеспечение государством равенства возможностей для каждого ребенка в получении качественного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 сохранение единства образовательного пространства Российской Федерации относительно уровня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1.6. Стандарт направлен на решение следующих задач:</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 охраны и укрепления физического и психического здоровья детей, в том числе их эмоционального благополучия;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8) формирования социокультурной среды, соответствующей возрастным, индивидуальным, психологическим и физиологическим особенностям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lastRenderedPageBreak/>
        <w:t xml:space="preserve">1.7. Стандарт является основой </w:t>
      </w:r>
      <w:proofErr w:type="gramStart"/>
      <w:r w:rsidRPr="00F82A6E">
        <w:rPr>
          <w:rFonts w:ascii="Times New Roman" w:hAnsi="Times New Roman" w:cs="Times New Roman"/>
          <w:sz w:val="24"/>
          <w:szCs w:val="24"/>
        </w:rPr>
        <w:t>для</w:t>
      </w:r>
      <w:proofErr w:type="gramEnd"/>
      <w:r w:rsidRPr="00F82A6E">
        <w:rPr>
          <w:rFonts w:ascii="Times New Roman" w:hAnsi="Times New Roman" w:cs="Times New Roman"/>
          <w:sz w:val="24"/>
          <w:szCs w:val="24"/>
        </w:rPr>
        <w:t>:</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 разработки Программы;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разработки вариативных примерных образовательных программ дошкольного образования (далее - примерные программы);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 объективной оценки соответствия образовательной деятельности Организации требованиям Стандарта;</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1.8. Стандарт включает в себя требования </w:t>
      </w:r>
      <w:proofErr w:type="gramStart"/>
      <w:r w:rsidRPr="00F82A6E">
        <w:rPr>
          <w:rFonts w:ascii="Times New Roman" w:hAnsi="Times New Roman" w:cs="Times New Roman"/>
          <w:sz w:val="24"/>
          <w:szCs w:val="24"/>
        </w:rPr>
        <w:t>к</w:t>
      </w:r>
      <w:proofErr w:type="gramEnd"/>
      <w:r w:rsidRPr="00F82A6E">
        <w:rPr>
          <w:rFonts w:ascii="Times New Roman" w:hAnsi="Times New Roman" w:cs="Times New Roman"/>
          <w:sz w:val="24"/>
          <w:szCs w:val="24"/>
        </w:rPr>
        <w:t>:</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структуре Программы и ее объему;</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условиям реализации Программы;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результатам освоения Программы.</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II. Требования к структуре образовательной программы дошкольного образования и ее объему</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2.1. Программа определяет содержание и организацию образовательной деятельности на уровне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2.2. Структурные подразделения в одной Организации (далее - Группы) могут реализовывать разные Программы.</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2.4. Программа направлена </w:t>
      </w:r>
      <w:proofErr w:type="gramStart"/>
      <w:r w:rsidRPr="00F82A6E">
        <w:rPr>
          <w:rFonts w:ascii="Times New Roman" w:hAnsi="Times New Roman" w:cs="Times New Roman"/>
          <w:sz w:val="24"/>
          <w:szCs w:val="24"/>
        </w:rPr>
        <w:t>на</w:t>
      </w:r>
      <w:proofErr w:type="gramEnd"/>
      <w:r w:rsidRPr="00F82A6E">
        <w:rPr>
          <w:rFonts w:ascii="Times New Roman" w:hAnsi="Times New Roman" w:cs="Times New Roman"/>
          <w:sz w:val="24"/>
          <w:szCs w:val="24"/>
        </w:rPr>
        <w:t>:</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создание условий развития ребенка, открывающих возможности для его позитивной социализации, его личностного развития, развития инициативы и творческих </w:t>
      </w:r>
      <w:r w:rsidRPr="00F82A6E">
        <w:rPr>
          <w:rFonts w:ascii="Times New Roman" w:hAnsi="Times New Roman" w:cs="Times New Roman"/>
          <w:sz w:val="24"/>
          <w:szCs w:val="24"/>
        </w:rPr>
        <w:lastRenderedPageBreak/>
        <w:t xml:space="preserve">способностей на основе сотрудничества </w:t>
      </w:r>
      <w:proofErr w:type="gramStart"/>
      <w:r w:rsidRPr="00F82A6E">
        <w:rPr>
          <w:rFonts w:ascii="Times New Roman" w:hAnsi="Times New Roman" w:cs="Times New Roman"/>
          <w:sz w:val="24"/>
          <w:szCs w:val="24"/>
        </w:rPr>
        <w:t>со</w:t>
      </w:r>
      <w:proofErr w:type="gramEnd"/>
      <w:r w:rsidRPr="00F82A6E">
        <w:rPr>
          <w:rFonts w:ascii="Times New Roman" w:hAnsi="Times New Roman" w:cs="Times New Roman"/>
          <w:sz w:val="24"/>
          <w:szCs w:val="24"/>
        </w:rPr>
        <w:t xml:space="preserve"> взрослыми и сверстниками и соответствующим возрасту видам деятельности;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на создание развивающей образовательной среды, которая представляет собой систему условий социализации и индивидуализации детей.</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2.5. Программа разрабатывается и утверждается Организацией самостоятельно в соответствии с настоящим Стандартом и с учетом </w:t>
      </w:r>
      <w:proofErr w:type="gramStart"/>
      <w:r w:rsidRPr="00F82A6E">
        <w:rPr>
          <w:rFonts w:ascii="Times New Roman" w:hAnsi="Times New Roman" w:cs="Times New Roman"/>
          <w:sz w:val="24"/>
          <w:szCs w:val="24"/>
        </w:rPr>
        <w:t>Примерных</w:t>
      </w:r>
      <w:proofErr w:type="gramEnd"/>
      <w:r w:rsidRPr="00F82A6E">
        <w:rPr>
          <w:rFonts w:ascii="Times New Roman" w:hAnsi="Times New Roman" w:cs="Times New Roman"/>
          <w:sz w:val="24"/>
          <w:szCs w:val="24"/>
        </w:rPr>
        <w:t xml:space="preserve"> программ3.</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Программа может реализовываться в течение всего времени пребывания детей в Организации.</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Ø  социально-коммуникативное развитие;</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Ø  познавательное развитие;</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Ø  речевое развитие;</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Ø  художественно-эстетическое развитие;</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Ø  физическое развитие.</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F82A6E">
        <w:rPr>
          <w:rFonts w:ascii="Times New Roman" w:hAnsi="Times New Roman" w:cs="Times New Roman"/>
          <w:sz w:val="24"/>
          <w:szCs w:val="24"/>
        </w:rPr>
        <w:t>со</w:t>
      </w:r>
      <w:proofErr w:type="gramEnd"/>
      <w:r w:rsidRPr="00F82A6E">
        <w:rPr>
          <w:rFonts w:ascii="Times New Roman" w:hAnsi="Times New Roman" w:cs="Times New Roman"/>
          <w:sz w:val="24"/>
          <w:szCs w:val="24"/>
        </w:rPr>
        <w:t xml:space="preserve"> взрослыми и сверстниками; становление самостоятельности, целенаправленности и </w:t>
      </w:r>
      <w:proofErr w:type="spellStart"/>
      <w:r w:rsidRPr="00F82A6E">
        <w:rPr>
          <w:rFonts w:ascii="Times New Roman" w:hAnsi="Times New Roman" w:cs="Times New Roman"/>
          <w:sz w:val="24"/>
          <w:szCs w:val="24"/>
        </w:rPr>
        <w:t>саморегуляции</w:t>
      </w:r>
      <w:proofErr w:type="spellEnd"/>
      <w:r w:rsidRPr="00F82A6E">
        <w:rPr>
          <w:rFonts w:ascii="Times New Roman" w:hAnsi="Times New Roman" w:cs="Times New Roman"/>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F82A6E">
        <w:rPr>
          <w:rFonts w:ascii="Times New Roman" w:hAnsi="Times New Roman" w:cs="Times New Roman"/>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какобщем</w:t>
      </w:r>
      <w:proofErr w:type="gramEnd"/>
      <w:r w:rsidRPr="00F82A6E">
        <w:rPr>
          <w:rFonts w:ascii="Times New Roman" w:hAnsi="Times New Roman" w:cs="Times New Roman"/>
          <w:sz w:val="24"/>
          <w:szCs w:val="24"/>
        </w:rPr>
        <w:t xml:space="preserve"> </w:t>
      </w:r>
      <w:proofErr w:type="gramStart"/>
      <w:r w:rsidRPr="00F82A6E">
        <w:rPr>
          <w:rFonts w:ascii="Times New Roman" w:hAnsi="Times New Roman" w:cs="Times New Roman"/>
          <w:sz w:val="24"/>
          <w:szCs w:val="24"/>
        </w:rPr>
        <w:t>доме</w:t>
      </w:r>
      <w:proofErr w:type="gramEnd"/>
      <w:r w:rsidRPr="00F82A6E">
        <w:rPr>
          <w:rFonts w:ascii="Times New Roman" w:hAnsi="Times New Roman" w:cs="Times New Roman"/>
          <w:sz w:val="24"/>
          <w:szCs w:val="24"/>
        </w:rPr>
        <w:t xml:space="preserve"> людей, об особенностях ее природы, многообразии стран и народов мира.</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proofErr w:type="gramStart"/>
      <w:r w:rsidRPr="00F82A6E">
        <w:rPr>
          <w:rFonts w:ascii="Times New Roman" w:hAnsi="Times New Roman" w:cs="Times New Roman"/>
          <w:sz w:val="24"/>
          <w:szCs w:val="24"/>
        </w:rPr>
        <w:lastRenderedPageBreak/>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Художественно-эстетическое </w:t>
      </w:r>
      <w:proofErr w:type="spellStart"/>
      <w:r w:rsidRPr="00F82A6E">
        <w:rPr>
          <w:rFonts w:ascii="Times New Roman" w:hAnsi="Times New Roman" w:cs="Times New Roman"/>
          <w:sz w:val="24"/>
          <w:szCs w:val="24"/>
        </w:rPr>
        <w:t>развитиепредполагает</w:t>
      </w:r>
      <w:proofErr w:type="spellEnd"/>
      <w:r w:rsidRPr="00F82A6E">
        <w:rPr>
          <w:rFonts w:ascii="Times New Roman" w:hAnsi="Times New Roman" w:cs="Times New Roman"/>
          <w:sz w:val="24"/>
          <w:szCs w:val="24"/>
        </w:rPr>
        <w:t xml:space="preserve">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F82A6E">
        <w:rPr>
          <w:rFonts w:ascii="Times New Roman" w:hAnsi="Times New Roman" w:cs="Times New Roman"/>
          <w:sz w:val="24"/>
          <w:szCs w:val="24"/>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F82A6E">
        <w:rPr>
          <w:rFonts w:ascii="Times New Roman" w:hAnsi="Times New Roman" w:cs="Times New Roman"/>
          <w:sz w:val="24"/>
          <w:szCs w:val="24"/>
        </w:rPr>
        <w:t>саморегуляции</w:t>
      </w:r>
      <w:proofErr w:type="spellEnd"/>
      <w:r w:rsidRPr="00F82A6E">
        <w:rPr>
          <w:rFonts w:ascii="Times New Roman" w:hAnsi="Times New Roman" w:cs="Times New Roman"/>
          <w:sz w:val="24"/>
          <w:szCs w:val="24"/>
        </w:rPr>
        <w:t xml:space="preserve"> в двигательной сфере;</w:t>
      </w:r>
      <w:proofErr w:type="gramEnd"/>
      <w:r w:rsidRPr="00F82A6E">
        <w:rPr>
          <w:rFonts w:ascii="Times New Roman" w:hAnsi="Times New Roman" w:cs="Times New Roman"/>
          <w:sz w:val="24"/>
          <w:szCs w:val="24"/>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l  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545CB1" w:rsidRPr="00F82A6E" w:rsidRDefault="00545CB1" w:rsidP="00F82A6E">
      <w:pPr>
        <w:spacing w:after="0" w:line="240" w:lineRule="auto"/>
        <w:jc w:val="both"/>
        <w:rPr>
          <w:rFonts w:ascii="Times New Roman" w:hAnsi="Times New Roman" w:cs="Times New Roman"/>
          <w:sz w:val="24"/>
          <w:szCs w:val="24"/>
        </w:rPr>
      </w:pPr>
      <w:proofErr w:type="gramStart"/>
      <w:r w:rsidRPr="00F82A6E">
        <w:rPr>
          <w:rFonts w:ascii="Times New Roman" w:hAnsi="Times New Roman" w:cs="Times New Roman"/>
          <w:sz w:val="24"/>
          <w:szCs w:val="24"/>
        </w:rPr>
        <w:t>l  в раннем возрасте (1 год - 3 года)-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l  для детей дошкольного возраста (3 года - 8 лет) - ряд видов деятельности, таких как </w:t>
      </w:r>
      <w:proofErr w:type="gramStart"/>
      <w:r w:rsidRPr="00F82A6E">
        <w:rPr>
          <w:rFonts w:ascii="Times New Roman" w:hAnsi="Times New Roman" w:cs="Times New Roman"/>
          <w:sz w:val="24"/>
          <w:szCs w:val="24"/>
        </w:rPr>
        <w:t>игровая</w:t>
      </w:r>
      <w:proofErr w:type="gramEnd"/>
      <w:r w:rsidRPr="00F82A6E">
        <w:rPr>
          <w:rFonts w:ascii="Times New Roman" w:hAnsi="Times New Roman" w:cs="Times New Roman"/>
          <w:sz w:val="24"/>
          <w:szCs w:val="24"/>
        </w:rPr>
        <w:t>, включая сюжетно-ролевую игру, игру с правилами и другие виды игры,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ü  коммуникативная (общение и взаимодействие </w:t>
      </w:r>
      <w:proofErr w:type="gramStart"/>
      <w:r w:rsidRPr="00F82A6E">
        <w:rPr>
          <w:rFonts w:ascii="Times New Roman" w:hAnsi="Times New Roman" w:cs="Times New Roman"/>
          <w:sz w:val="24"/>
          <w:szCs w:val="24"/>
        </w:rPr>
        <w:t>со</w:t>
      </w:r>
      <w:proofErr w:type="gramEnd"/>
      <w:r w:rsidRPr="00F82A6E">
        <w:rPr>
          <w:rFonts w:ascii="Times New Roman" w:hAnsi="Times New Roman" w:cs="Times New Roman"/>
          <w:sz w:val="24"/>
          <w:szCs w:val="24"/>
        </w:rPr>
        <w:t xml:space="preserve"> взрослыми и сверстниками),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ü  </w:t>
      </w:r>
      <w:proofErr w:type="gramStart"/>
      <w:r w:rsidRPr="00F82A6E">
        <w:rPr>
          <w:rFonts w:ascii="Times New Roman" w:hAnsi="Times New Roman" w:cs="Times New Roman"/>
          <w:sz w:val="24"/>
          <w:szCs w:val="24"/>
        </w:rPr>
        <w:t>познавательно-исследовательская</w:t>
      </w:r>
      <w:proofErr w:type="gramEnd"/>
      <w:r w:rsidRPr="00F82A6E">
        <w:rPr>
          <w:rFonts w:ascii="Times New Roman" w:hAnsi="Times New Roman" w:cs="Times New Roman"/>
          <w:sz w:val="24"/>
          <w:szCs w:val="24"/>
        </w:rPr>
        <w:t xml:space="preserve"> (исследования объектов окружающего мира и экспериментирования с ними),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ü  восприятие художественной литературы и фольклора,</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ü  самообслуживание и элементарный бытовой труд (в помещении и на улице),</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ü  конструирование из разного материала, включая конструкторы, модули, бумагу, природный и иной материал,</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ü  изобразительная (рисование, лепка, аппликация),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lastRenderedPageBreak/>
        <w:t xml:space="preserve">ü  </w:t>
      </w:r>
      <w:proofErr w:type="gramStart"/>
      <w:r w:rsidRPr="00F82A6E">
        <w:rPr>
          <w:rFonts w:ascii="Times New Roman" w:hAnsi="Times New Roman" w:cs="Times New Roman"/>
          <w:sz w:val="24"/>
          <w:szCs w:val="24"/>
        </w:rPr>
        <w:t>музыкальная</w:t>
      </w:r>
      <w:proofErr w:type="gramEnd"/>
      <w:r w:rsidRPr="00F82A6E">
        <w:rPr>
          <w:rFonts w:ascii="Times New Roman" w:hAnsi="Times New Roman" w:cs="Times New Roman"/>
          <w:sz w:val="24"/>
          <w:szCs w:val="24"/>
        </w:rPr>
        <w:t xml:space="preserve"> (восприятие и понимание смысла музыкальных произведений, пение, музыкально-ритмические движения, игры на детских музыкальных инструментах)</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ü  </w:t>
      </w:r>
      <w:proofErr w:type="gramStart"/>
      <w:r w:rsidRPr="00F82A6E">
        <w:rPr>
          <w:rFonts w:ascii="Times New Roman" w:hAnsi="Times New Roman" w:cs="Times New Roman"/>
          <w:sz w:val="24"/>
          <w:szCs w:val="24"/>
        </w:rPr>
        <w:t>двигательная</w:t>
      </w:r>
      <w:proofErr w:type="gramEnd"/>
      <w:r w:rsidRPr="00F82A6E">
        <w:rPr>
          <w:rFonts w:ascii="Times New Roman" w:hAnsi="Times New Roman" w:cs="Times New Roman"/>
          <w:sz w:val="24"/>
          <w:szCs w:val="24"/>
        </w:rPr>
        <w:t xml:space="preserve"> (овладение основными движениями) формы активности ребенка.</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2.8. Содержание Программы должно отражать следующие аспекты образовательной среды для ребенка дошкольного возраста:</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 предметно-пространственная развивающая образовательная среда;</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2) характер взаимодействия </w:t>
      </w:r>
      <w:proofErr w:type="gramStart"/>
      <w:r w:rsidRPr="00F82A6E">
        <w:rPr>
          <w:rFonts w:ascii="Times New Roman" w:hAnsi="Times New Roman" w:cs="Times New Roman"/>
          <w:sz w:val="24"/>
          <w:szCs w:val="24"/>
        </w:rPr>
        <w:t>со</w:t>
      </w:r>
      <w:proofErr w:type="gramEnd"/>
      <w:r w:rsidRPr="00F82A6E">
        <w:rPr>
          <w:rFonts w:ascii="Times New Roman" w:hAnsi="Times New Roman" w:cs="Times New Roman"/>
          <w:sz w:val="24"/>
          <w:szCs w:val="24"/>
        </w:rPr>
        <w:t xml:space="preserve"> взрослыми;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 характер взаимодействия с другими детьми;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 система отношений ребенка к миру, к другим людям, к себе самому.</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2.11.1. Целевой раздел включает в себя пояснительную записку и планируемые результаты освоения программы.</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Пояснительная записка должна раскрывать:</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цели и задачи реализации Программы;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принципы и подходы к формированию Программы;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2.11.2. Содержательный раздел представляет общее содержание Программы, обеспечивающее полноценное развитие личности детей.</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Содержательный раздел Программы должен включать:</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proofErr w:type="gramStart"/>
      <w:r w:rsidRPr="00F82A6E">
        <w:rPr>
          <w:rFonts w:ascii="Times New Roman" w:hAnsi="Times New Roman" w:cs="Times New Roman"/>
          <w:sz w:val="24"/>
          <w:szCs w:val="24"/>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В содержательном разделе Программы должны быть представлены: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а) особенности образовательной деятельности разных видов и культурных практик;</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б) способы и направления поддержки детской инициативы;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в) особенности взаимодействия педагогического коллектива с семьями воспитанников;</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г) иные характеристики содержания Программы, наиболее существенные с точки зрения авторов Программы.</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sidRPr="00F82A6E">
        <w:rPr>
          <w:rFonts w:ascii="Times New Roman" w:hAnsi="Times New Roman" w:cs="Times New Roman"/>
          <w:sz w:val="24"/>
          <w:szCs w:val="24"/>
        </w:rPr>
        <w:t>на</w:t>
      </w:r>
      <w:proofErr w:type="gramEnd"/>
      <w:r w:rsidRPr="00F82A6E">
        <w:rPr>
          <w:rFonts w:ascii="Times New Roman" w:hAnsi="Times New Roman" w:cs="Times New Roman"/>
          <w:sz w:val="24"/>
          <w:szCs w:val="24"/>
        </w:rPr>
        <w:t>:</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специфику национальных, социокультурных и иных условий, в которых осуществляется образовательная деятельность;</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сложившиеся традиции Организации или Группы.</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Коррекционная работа и/или инклюзивное образование должны быть направлены </w:t>
      </w:r>
      <w:proofErr w:type="gramStart"/>
      <w:r w:rsidRPr="00F82A6E">
        <w:rPr>
          <w:rFonts w:ascii="Times New Roman" w:hAnsi="Times New Roman" w:cs="Times New Roman"/>
          <w:sz w:val="24"/>
          <w:szCs w:val="24"/>
        </w:rPr>
        <w:t>на</w:t>
      </w:r>
      <w:proofErr w:type="gramEnd"/>
      <w:r w:rsidRPr="00F82A6E">
        <w:rPr>
          <w:rFonts w:ascii="Times New Roman" w:hAnsi="Times New Roman" w:cs="Times New Roman"/>
          <w:sz w:val="24"/>
          <w:szCs w:val="24"/>
        </w:rPr>
        <w:t>:</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1) обеспечение </w:t>
      </w:r>
      <w:proofErr w:type="gramStart"/>
      <w:r w:rsidRPr="00F82A6E">
        <w:rPr>
          <w:rFonts w:ascii="Times New Roman" w:hAnsi="Times New Roman" w:cs="Times New Roman"/>
          <w:sz w:val="24"/>
          <w:szCs w:val="24"/>
        </w:rPr>
        <w:t>коррекции нарушений развития различных категорий детей</w:t>
      </w:r>
      <w:proofErr w:type="gramEnd"/>
      <w:r w:rsidRPr="00F82A6E">
        <w:rPr>
          <w:rFonts w:ascii="Times New Roman" w:hAnsi="Times New Roman" w:cs="Times New Roman"/>
          <w:sz w:val="24"/>
          <w:szCs w:val="24"/>
        </w:rPr>
        <w:t xml:space="preserve"> с ограниченными возможностями здоровья, оказание им квалифицированной помощи в освоении Программы;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lastRenderedPageBreak/>
        <w:t xml:space="preserve">          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rsidRPr="00F82A6E">
        <w:rPr>
          <w:rFonts w:ascii="Times New Roman" w:hAnsi="Times New Roman" w:cs="Times New Roman"/>
          <w:sz w:val="24"/>
          <w:szCs w:val="24"/>
        </w:rPr>
        <w:t>представлена</w:t>
      </w:r>
      <w:proofErr w:type="gramEnd"/>
      <w:r w:rsidRPr="00F82A6E">
        <w:rPr>
          <w:rFonts w:ascii="Times New Roman" w:hAnsi="Times New Roman" w:cs="Times New Roman"/>
          <w:sz w:val="24"/>
          <w:szCs w:val="24"/>
        </w:rPr>
        <w:t xml:space="preserve"> развернуто в соответствии с пунктом 2.11 Стандарта, в случае если она не соответствует одной из примерных программ.</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В краткой презентации Программы должны быть указаны: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используемые Примерные программы;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 характеристика взаимодействия педагогического коллектива с семьями детей.</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III. Требования к условиям реализации основной образовательной программы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lastRenderedPageBreak/>
        <w:t>1) гарантирует охрану и укрепление физического и психического здоровья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обеспечивает эмоциональное благополучие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 способствует профессиональному развитию педагогических работников;</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 создает условия для развивающего вариативного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5) обеспечивает открытость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6) создает условия для участия родителей (законных представителей) в образовательной деятельности.</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3.2. Требования к психолого-педагогическим условиям реализации основной образовательной программы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3.2.1. Для успешной реализации Программы должны быть обеспечены следующие психолого-педагогические условия: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sidRPr="00F82A6E">
        <w:rPr>
          <w:rFonts w:ascii="Times New Roman" w:hAnsi="Times New Roman" w:cs="Times New Roman"/>
          <w:sz w:val="24"/>
          <w:szCs w:val="24"/>
        </w:rPr>
        <w:t>недопустимость</w:t>
      </w:r>
      <w:proofErr w:type="gramEnd"/>
      <w:r w:rsidRPr="00F82A6E">
        <w:rPr>
          <w:rFonts w:ascii="Times New Roman" w:hAnsi="Times New Roman" w:cs="Times New Roman"/>
          <w:sz w:val="24"/>
          <w:szCs w:val="24"/>
        </w:rPr>
        <w:t xml:space="preserve"> как искусственного ускорения, так и искусственного замедления развития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5) поддержка инициативы и самостоятельности детей в специфических для них видах деятельности;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6) возможность выбора детьми материалов, видов активности, участников совместной деятельности и общения;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7) защита детей от всех форм физического и психического насилия5;</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3.2.2. </w:t>
      </w:r>
      <w:proofErr w:type="gramStart"/>
      <w:r w:rsidRPr="00F82A6E">
        <w:rPr>
          <w:rFonts w:ascii="Times New Roman" w:hAnsi="Times New Roman" w:cs="Times New Roman"/>
          <w:sz w:val="24"/>
          <w:szCs w:val="24"/>
        </w:rP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sidRPr="00F82A6E">
        <w:rPr>
          <w:rFonts w:ascii="Times New Roman" w:hAnsi="Times New Roman" w:cs="Times New Roman"/>
          <w:sz w:val="24"/>
          <w:szCs w:val="24"/>
        </w:rPr>
        <w:t xml:space="preserve"> посредством организации инклюзивного образования детей с ограниченными возможностями здоровья.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lastRenderedPageBreak/>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оптимизации работы с группой детей.</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F82A6E">
        <w:rPr>
          <w:rFonts w:ascii="Times New Roman" w:hAnsi="Times New Roman" w:cs="Times New Roman"/>
          <w:sz w:val="24"/>
          <w:szCs w:val="24"/>
        </w:rPr>
        <w:t>которую</w:t>
      </w:r>
      <w:proofErr w:type="gramEnd"/>
      <w:r w:rsidRPr="00F82A6E">
        <w:rPr>
          <w:rFonts w:ascii="Times New Roman" w:hAnsi="Times New Roman" w:cs="Times New Roman"/>
          <w:sz w:val="24"/>
          <w:szCs w:val="24"/>
        </w:rPr>
        <w:t xml:space="preserve"> проводят квалифицированные специалисты (педагоги-психологи, психологи).</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Участие ребенка в психологической диагностике допускается только с согласия его родителей (законных представителей).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3.2.4. Наполняемость Группы определяется с учетом возраста детей, их состояния здоровья, специфики Программы.</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3.2.5. Условия, необходимые для создания социальной ситуации развития детей, соответствующей специфике дошкольного возраста, предполагают:</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1) обеспечение эмоционального благополучия </w:t>
      </w:r>
      <w:proofErr w:type="gramStart"/>
      <w:r w:rsidRPr="00F82A6E">
        <w:rPr>
          <w:rFonts w:ascii="Times New Roman" w:hAnsi="Times New Roman" w:cs="Times New Roman"/>
          <w:sz w:val="24"/>
          <w:szCs w:val="24"/>
        </w:rPr>
        <w:t>через</w:t>
      </w:r>
      <w:proofErr w:type="gramEnd"/>
      <w:r w:rsidRPr="00F82A6E">
        <w:rPr>
          <w:rFonts w:ascii="Times New Roman" w:hAnsi="Times New Roman" w:cs="Times New Roman"/>
          <w:sz w:val="24"/>
          <w:szCs w:val="24"/>
        </w:rPr>
        <w:t>:</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непосредственное общение с каждым ребенком;</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уважительное отношение к каждому ребенку, к его чувствам и потребностям;</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2) поддержку индивидуальности и инициативы детей </w:t>
      </w:r>
      <w:proofErr w:type="gramStart"/>
      <w:r w:rsidRPr="00F82A6E">
        <w:rPr>
          <w:rFonts w:ascii="Times New Roman" w:hAnsi="Times New Roman" w:cs="Times New Roman"/>
          <w:sz w:val="24"/>
          <w:szCs w:val="24"/>
        </w:rPr>
        <w:t>через</w:t>
      </w:r>
      <w:proofErr w:type="gramEnd"/>
      <w:r w:rsidRPr="00F82A6E">
        <w:rPr>
          <w:rFonts w:ascii="Times New Roman" w:hAnsi="Times New Roman" w:cs="Times New Roman"/>
          <w:sz w:val="24"/>
          <w:szCs w:val="24"/>
        </w:rPr>
        <w:t>:</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создание условий для свободного выбора детьми деятельности, участников совместной деятельности;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создание условий для принятия детьми решений, выражения своих чувств и мыслей;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w:t>
      </w:r>
      <w:proofErr w:type="spellStart"/>
      <w:r w:rsidRPr="00F82A6E">
        <w:rPr>
          <w:rFonts w:ascii="Times New Roman" w:hAnsi="Times New Roman" w:cs="Times New Roman"/>
          <w:sz w:val="24"/>
          <w:szCs w:val="24"/>
        </w:rPr>
        <w:t>недирективную</w:t>
      </w:r>
      <w:proofErr w:type="spellEnd"/>
      <w:r w:rsidRPr="00F82A6E">
        <w:rPr>
          <w:rFonts w:ascii="Times New Roman" w:hAnsi="Times New Roman" w:cs="Times New Roman"/>
          <w:sz w:val="24"/>
          <w:szCs w:val="24"/>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 установление правил взаимодействия в разных ситуациях:</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развитие коммуникативных способностей детей, позволяющих разрешать конфликтные ситуации со сверстниками;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развитие умения детей работать в группе сверстников;</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F82A6E">
        <w:rPr>
          <w:rFonts w:ascii="Times New Roman" w:hAnsi="Times New Roman" w:cs="Times New Roman"/>
          <w:sz w:val="24"/>
          <w:szCs w:val="24"/>
        </w:rPr>
        <w:t>со</w:t>
      </w:r>
      <w:proofErr w:type="gramEnd"/>
      <w:r w:rsidRPr="00F82A6E">
        <w:rPr>
          <w:rFonts w:ascii="Times New Roman" w:hAnsi="Times New Roman" w:cs="Times New Roman"/>
          <w:sz w:val="24"/>
          <w:szCs w:val="24"/>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создание условий для овладения культурными средствами деятельности;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поддержку спонтанной игры детей, ее обогащение, обеспечение игрового времени и пространства;</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lastRenderedPageBreak/>
        <w:t>-        оценку индивидуального развития детей;</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3.2.6. В целях эффективной реализации Программы должны быть созданы условия </w:t>
      </w:r>
      <w:proofErr w:type="gramStart"/>
      <w:r w:rsidRPr="00F82A6E">
        <w:rPr>
          <w:rFonts w:ascii="Times New Roman" w:hAnsi="Times New Roman" w:cs="Times New Roman"/>
          <w:sz w:val="24"/>
          <w:szCs w:val="24"/>
        </w:rPr>
        <w:t>для</w:t>
      </w:r>
      <w:proofErr w:type="gramEnd"/>
      <w:r w:rsidRPr="00F82A6E">
        <w:rPr>
          <w:rFonts w:ascii="Times New Roman" w:hAnsi="Times New Roman" w:cs="Times New Roman"/>
          <w:sz w:val="24"/>
          <w:szCs w:val="24"/>
        </w:rPr>
        <w:t>:</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 профессионального развития педагогических и руководящих работников, в том числе их дополнительного профессионального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 организационно-методического сопровождения процесса реализации Программы, в том числе во взаимодействии со сверстниками и взрослыми.</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3.2.8. Организация должна создавать возможности: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для взрослых по поиску, использованию материалов, обеспечивающих реализацию Программы, в том числе в информационной среде;</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 для обсуждения с родителями (законными представителями) детей вопросов, связанных с реализацией Программы.</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3.2.9. </w:t>
      </w:r>
      <w:proofErr w:type="gramStart"/>
      <w:r w:rsidRPr="00F82A6E">
        <w:rPr>
          <w:rFonts w:ascii="Times New Roman" w:hAnsi="Times New Roman" w:cs="Times New Roman"/>
          <w:sz w:val="24"/>
          <w:szCs w:val="24"/>
        </w:rPr>
        <w:t>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3.3.Требования к развивающей предметно-пространственной среде.</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3.3.1. </w:t>
      </w:r>
      <w:proofErr w:type="gramStart"/>
      <w:r w:rsidRPr="00F82A6E">
        <w:rPr>
          <w:rFonts w:ascii="Times New Roman" w:hAnsi="Times New Roman" w:cs="Times New Roman"/>
          <w:sz w:val="24"/>
          <w:szCs w:val="24"/>
        </w:rPr>
        <w:t xml:space="preserve">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w:t>
      </w:r>
      <w:r w:rsidRPr="00F82A6E">
        <w:rPr>
          <w:rFonts w:ascii="Times New Roman" w:hAnsi="Times New Roman" w:cs="Times New Roman"/>
          <w:sz w:val="24"/>
          <w:szCs w:val="24"/>
        </w:rPr>
        <w:lastRenderedPageBreak/>
        <w:t>каждого возрастного этапа, охраны и укрепления их здоровья, учета особенностей и коррекции недостатков их развития.</w:t>
      </w:r>
      <w:proofErr w:type="gramEnd"/>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3.3.3. Развивающая предметно-пространственная среда должна обеспечивать:</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реализацию различных образовательных программ;</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в случае организации инклюзивного образования - необходимые для него условия;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 Насыщенность среды должна соответствовать возрастным возможностям детей и содержанию Программы.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Организация образовательного пространства и разнообразие материалов, оборудования и инвентаря (в здании и на участке) должны обеспечивать:</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двигательную активность, в том числе развитие крупной и мелкой моторики, участие в подвижных играх и соревнованиях;</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эмоциональное благополучие детей во взаимодействии с предметно-пространственным окружением;</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возможность самовыражения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2) </w:t>
      </w:r>
      <w:proofErr w:type="spellStart"/>
      <w:r w:rsidRPr="00F82A6E">
        <w:rPr>
          <w:rFonts w:ascii="Times New Roman" w:hAnsi="Times New Roman" w:cs="Times New Roman"/>
          <w:sz w:val="24"/>
          <w:szCs w:val="24"/>
        </w:rPr>
        <w:t>Трансформируемость</w:t>
      </w:r>
      <w:proofErr w:type="spellEnd"/>
      <w:r w:rsidRPr="00F82A6E">
        <w:rPr>
          <w:rFonts w:ascii="Times New Roman" w:hAnsi="Times New Roman" w:cs="Times New Roman"/>
          <w:sz w:val="24"/>
          <w:szCs w:val="24"/>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3) </w:t>
      </w:r>
      <w:proofErr w:type="spellStart"/>
      <w:r w:rsidRPr="00F82A6E">
        <w:rPr>
          <w:rFonts w:ascii="Times New Roman" w:hAnsi="Times New Roman" w:cs="Times New Roman"/>
          <w:sz w:val="24"/>
          <w:szCs w:val="24"/>
        </w:rPr>
        <w:t>Полифункциональность</w:t>
      </w:r>
      <w:proofErr w:type="spellEnd"/>
      <w:r w:rsidRPr="00F82A6E">
        <w:rPr>
          <w:rFonts w:ascii="Times New Roman" w:hAnsi="Times New Roman" w:cs="Times New Roman"/>
          <w:sz w:val="24"/>
          <w:szCs w:val="24"/>
        </w:rPr>
        <w:t xml:space="preserve"> материалов предполагает:</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возможность разнообразного использования различных составляющих предметной среды, например, детской мебели, матов, мягких модулей, ширм и т.д.;</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 Вариативность среды предполагает:</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lastRenderedPageBreak/>
        <w:t>-        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5) Доступность среды предполагает:</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исправность и сохранность материалов и оборудования.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3.4. Требования к кадровым условиям реализации Программы.</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545CB1" w:rsidRPr="00F82A6E" w:rsidRDefault="00545CB1" w:rsidP="00F82A6E">
      <w:pPr>
        <w:spacing w:after="0" w:line="240" w:lineRule="auto"/>
        <w:jc w:val="both"/>
        <w:rPr>
          <w:rFonts w:ascii="Times New Roman" w:hAnsi="Times New Roman" w:cs="Times New Roman"/>
          <w:sz w:val="24"/>
          <w:szCs w:val="24"/>
        </w:rPr>
      </w:pPr>
      <w:proofErr w:type="gramStart"/>
      <w:r w:rsidRPr="00F82A6E">
        <w:rPr>
          <w:rFonts w:ascii="Times New Roman" w:hAnsi="Times New Roman" w:cs="Times New Roman"/>
          <w:sz w:val="24"/>
          <w:szCs w:val="24"/>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rsidRPr="00F82A6E">
        <w:rPr>
          <w:rFonts w:ascii="Times New Roman" w:hAnsi="Times New Roman" w:cs="Times New Roman"/>
          <w:sz w:val="24"/>
          <w:szCs w:val="24"/>
        </w:rP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3.4.3. </w:t>
      </w:r>
      <w:proofErr w:type="gramStart"/>
      <w:r w:rsidRPr="00F82A6E">
        <w:rPr>
          <w:rFonts w:ascii="Times New Roman" w:hAnsi="Times New Roman" w:cs="Times New Roman"/>
          <w:sz w:val="24"/>
          <w:szCs w:val="24"/>
        </w:rPr>
        <w:t>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w:t>
      </w:r>
      <w:proofErr w:type="gramEnd"/>
      <w:r w:rsidRPr="00F82A6E">
        <w:rPr>
          <w:rFonts w:ascii="Times New Roman" w:hAnsi="Times New Roman" w:cs="Times New Roman"/>
          <w:sz w:val="24"/>
          <w:szCs w:val="24"/>
        </w:rPr>
        <w:t xml:space="preserve"> Рекомендуется предусматривать должности </w:t>
      </w:r>
      <w:r w:rsidRPr="00F82A6E">
        <w:rPr>
          <w:rFonts w:ascii="Times New Roman" w:hAnsi="Times New Roman" w:cs="Times New Roman"/>
          <w:sz w:val="24"/>
          <w:szCs w:val="24"/>
        </w:rPr>
        <w:lastRenderedPageBreak/>
        <w:t>соответствующих педагогических работников для каждой Группы для детей с ограниченными возможностями здоровья.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3.4.4. При организации инклюзивного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proofErr w:type="gramStart"/>
      <w:r w:rsidRPr="00F82A6E">
        <w:rPr>
          <w:rFonts w:ascii="Times New Roman" w:hAnsi="Times New Roman" w:cs="Times New Roman"/>
          <w:sz w:val="24"/>
          <w:szCs w:val="24"/>
        </w:rPr>
        <w:t>-        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w:t>
      </w:r>
      <w:proofErr w:type="gramEnd"/>
      <w:r w:rsidRPr="00F82A6E">
        <w:rPr>
          <w:rFonts w:ascii="Times New Roman" w:hAnsi="Times New Roman" w:cs="Times New Roman"/>
          <w:sz w:val="24"/>
          <w:szCs w:val="24"/>
        </w:rPr>
        <w:t xml:space="preserve"> Рекомендуется привлекать соответствующих педагогических работников для каждой Группы, в которой организовано инклюзивное образование;</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при включении в Группу иных категорий детей, имеющих специальные образовательные потребности, в том числе находящихся в трудной жизненной ситуации, могут быть привлечены дополнительные педагогические работники, имеющие соответствующую квалификацию.</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3.5. Требования к материально-техническим условиям реализации основной образовательной программы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3.5.1. Требования к материально-техническим условиям реализации Программы включают:</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 требования, определяемые в соответствии с санитарно-эпидемиологическими правилами и нормативами;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требования, определяемые в соответствии с правилами пожарной безопасности;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 требования к средствам обучения и воспитания в соответствии с возрастом и индивидуальными особенностями развития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 оснащенность помещений развивающей предметно-пространственной средой;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5) требования к материально-техническому обеспечению программы (учебно-методический комплект, оборудование, оснащение (предметы).</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3.6. Требования к финансовым условиям реализации основной образовательной программы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3.6.1. </w:t>
      </w:r>
      <w:proofErr w:type="gramStart"/>
      <w:r w:rsidRPr="00F82A6E">
        <w:rPr>
          <w:rFonts w:ascii="Times New Roman" w:hAnsi="Times New Roman" w:cs="Times New Roman"/>
          <w:sz w:val="24"/>
          <w:szCs w:val="24"/>
        </w:rP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3.6.2. Финансовые условия реализации Программы должны: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1) обеспечивать возможность выполнения требований Стандарта к условиям реализации и структуре Программы;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3) отражать структуру и объем расходов, необходимых для реализации Программы, а также механизм их формирования.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rsidRPr="00F82A6E">
        <w:rPr>
          <w:rFonts w:ascii="Times New Roman" w:hAnsi="Times New Roman" w:cs="Times New Roman"/>
          <w:sz w:val="24"/>
          <w:szCs w:val="24"/>
        </w:rPr>
        <w:lastRenderedPageBreak/>
        <w:t>субъектов Российской Федерации нормативов обеспечения государственных гарантий реализации прав</w:t>
      </w:r>
      <w:proofErr w:type="gramEnd"/>
      <w:r w:rsidRPr="00F82A6E">
        <w:rPr>
          <w:rFonts w:ascii="Times New Roman" w:hAnsi="Times New Roman" w:cs="Times New Roman"/>
          <w:sz w:val="24"/>
          <w:szCs w:val="24"/>
        </w:rPr>
        <w:t xml:space="preserve"> на получение общедоступного и бесплатного дошкольного образования.                </w:t>
      </w:r>
      <w:proofErr w:type="gramStart"/>
      <w:r w:rsidRPr="00F82A6E">
        <w:rPr>
          <w:rFonts w:ascii="Times New Roman" w:hAnsi="Times New Roman" w:cs="Times New Roman"/>
          <w:sz w:val="24"/>
          <w:szCs w:val="24"/>
        </w:rP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F82A6E">
        <w:rPr>
          <w:rFonts w:ascii="Times New Roman" w:hAnsi="Times New Roman" w:cs="Times New Roman"/>
          <w:sz w:val="24"/>
          <w:szCs w:val="24"/>
        </w:rPr>
        <w:t>сурдоперевод</w:t>
      </w:r>
      <w:proofErr w:type="spellEnd"/>
      <w:r w:rsidRPr="00F82A6E">
        <w:rPr>
          <w:rFonts w:ascii="Times New Roman" w:hAnsi="Times New Roman" w:cs="Times New Roman"/>
          <w:sz w:val="24"/>
          <w:szCs w:val="24"/>
        </w:rPr>
        <w:t xml:space="preserve"> при реализации образовательных программ, адаптация образовательных учреждений и прилегающихк</w:t>
      </w:r>
      <w:proofErr w:type="gramEnd"/>
      <w:r w:rsidRPr="00F82A6E">
        <w:rPr>
          <w:rFonts w:ascii="Times New Roman" w:hAnsi="Times New Roman" w:cs="Times New Roman"/>
          <w:sz w:val="24"/>
          <w:szCs w:val="24"/>
        </w:rPr>
        <w:t xml:space="preserve"> </w:t>
      </w:r>
      <w:proofErr w:type="gramStart"/>
      <w:r w:rsidRPr="00F82A6E">
        <w:rPr>
          <w:rFonts w:ascii="Times New Roman" w:hAnsi="Times New Roman" w:cs="Times New Roman"/>
          <w:sz w:val="24"/>
          <w:szCs w:val="24"/>
        </w:rPr>
        <w:t xml:space="preserve">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F82A6E">
        <w:rPr>
          <w:rFonts w:ascii="Times New Roman" w:hAnsi="Times New Roman" w:cs="Times New Roman"/>
          <w:sz w:val="24"/>
          <w:szCs w:val="24"/>
        </w:rPr>
        <w:t>безбарьерную</w:t>
      </w:r>
      <w:proofErr w:type="spellEnd"/>
      <w:r w:rsidRPr="00F82A6E">
        <w:rPr>
          <w:rFonts w:ascii="Times New Roman" w:hAnsi="Times New Roman" w:cs="Times New Roman"/>
          <w:sz w:val="24"/>
          <w:szCs w:val="24"/>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w:t>
      </w:r>
      <w:proofErr w:type="gramEnd"/>
      <w:r w:rsidRPr="00F82A6E">
        <w:rPr>
          <w:rFonts w:ascii="Times New Roman" w:hAnsi="Times New Roman" w:cs="Times New Roman"/>
          <w:sz w:val="24"/>
          <w:szCs w:val="24"/>
        </w:rPr>
        <w:t xml:space="preserve"> обучения и иных особенностей образовательной деятельности, и должен быть достаточным и необходимым для осуществления Организацией: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расходов на оплату труда работников, реализующих Программу;</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Start"/>
      <w:r w:rsidRPr="00F82A6E">
        <w:rPr>
          <w:rFonts w:ascii="Times New Roman" w:hAnsi="Times New Roman" w:cs="Times New Roman"/>
          <w:sz w:val="24"/>
          <w:szCs w:val="24"/>
        </w:rPr>
        <w:t>.Р</w:t>
      </w:r>
      <w:proofErr w:type="gramEnd"/>
      <w:r w:rsidRPr="00F82A6E">
        <w:rPr>
          <w:rFonts w:ascii="Times New Roman" w:hAnsi="Times New Roman" w:cs="Times New Roman"/>
          <w:sz w:val="24"/>
          <w:szCs w:val="24"/>
        </w:rPr>
        <w:t xml:space="preserve">азвивающая предметно-пространственная </w:t>
      </w:r>
      <w:proofErr w:type="gramStart"/>
      <w:r w:rsidRPr="00F82A6E">
        <w:rPr>
          <w:rFonts w:ascii="Times New Roman" w:hAnsi="Times New Roman" w:cs="Times New Roman"/>
          <w:sz w:val="24"/>
          <w:szCs w:val="24"/>
        </w:rPr>
        <w:t>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w:t>
      </w:r>
      <w:proofErr w:type="gramEnd"/>
      <w:r w:rsidRPr="00F82A6E">
        <w:rPr>
          <w:rFonts w:ascii="Times New Roman" w:hAnsi="Times New Roman" w:cs="Times New Roman"/>
          <w:sz w:val="24"/>
          <w:szCs w:val="24"/>
        </w:rPr>
        <w:t xml:space="preserve">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расходов, связанных с дополнительным профессиональным образованием руководящих и педагогических работников по профилю их деятельности;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иных расходов, связанных с реализацией и обеспечением реализации Программы.</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IV. Требования к результатам освоения основной образовательной программы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Start"/>
      <w:r w:rsidRPr="00F82A6E">
        <w:rPr>
          <w:rFonts w:ascii="Times New Roman" w:hAnsi="Times New Roman" w:cs="Times New Roman"/>
          <w:sz w:val="24"/>
          <w:szCs w:val="24"/>
        </w:rPr>
        <w:t>.С</w:t>
      </w:r>
      <w:proofErr w:type="gramEnd"/>
      <w:r w:rsidRPr="00F82A6E">
        <w:rPr>
          <w:rFonts w:ascii="Times New Roman" w:hAnsi="Times New Roman" w:cs="Times New Roman"/>
          <w:sz w:val="24"/>
          <w:szCs w:val="24"/>
        </w:rPr>
        <w:t xml:space="preserve">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w:t>
      </w:r>
      <w:r w:rsidRPr="00F82A6E">
        <w:rPr>
          <w:rFonts w:ascii="Times New Roman" w:hAnsi="Times New Roman" w:cs="Times New Roman"/>
          <w:sz w:val="24"/>
          <w:szCs w:val="24"/>
        </w:rPr>
        <w:lastRenderedPageBreak/>
        <w:t>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proofErr w:type="gramStart"/>
      <w:r w:rsidRPr="00F82A6E">
        <w:rPr>
          <w:rFonts w:ascii="Times New Roman" w:hAnsi="Times New Roman" w:cs="Times New Roman"/>
          <w:sz w:val="24"/>
          <w:szCs w:val="24"/>
        </w:rPr>
        <w:t>7</w:t>
      </w:r>
      <w:proofErr w:type="gramEnd"/>
      <w:r w:rsidRPr="00F82A6E">
        <w:rPr>
          <w:rFonts w:ascii="Times New Roman" w:hAnsi="Times New Roman" w:cs="Times New Roman"/>
          <w:sz w:val="24"/>
          <w:szCs w:val="24"/>
        </w:rPr>
        <w:t>. Освоение Программы не сопровождается проведением промежуточных аттестаций и итоговой аттестации воспитанников8.</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4.4. Настоящие требования являются ориентирами </w:t>
      </w:r>
      <w:proofErr w:type="gramStart"/>
      <w:r w:rsidRPr="00F82A6E">
        <w:rPr>
          <w:rFonts w:ascii="Times New Roman" w:hAnsi="Times New Roman" w:cs="Times New Roman"/>
          <w:sz w:val="24"/>
          <w:szCs w:val="24"/>
        </w:rPr>
        <w:t>для</w:t>
      </w:r>
      <w:proofErr w:type="gramEnd"/>
      <w:r w:rsidRPr="00F82A6E">
        <w:rPr>
          <w:rFonts w:ascii="Times New Roman" w:hAnsi="Times New Roman" w:cs="Times New Roman"/>
          <w:sz w:val="24"/>
          <w:szCs w:val="24"/>
        </w:rPr>
        <w:t>:</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б) решения задач:</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формирования Программы;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анализа профессиональной деятельности;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взаимодействия с семьями;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в) изучения характеристик образования детей в возрасте от 2 месяцев до 8 лет;</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4.5. Целевые ориентиры не могут служить непосредственным основанием при решении управленческих задач, включая: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аттестацию педагогических кадров;</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оценку качества образования;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оценку выполнения муниципального (государственного) задания посредством их включения в показатели качества выполнения задания;</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распределение стимулирующего </w:t>
      </w:r>
      <w:proofErr w:type="gramStart"/>
      <w:r w:rsidRPr="00F82A6E">
        <w:rPr>
          <w:rFonts w:ascii="Times New Roman" w:hAnsi="Times New Roman" w:cs="Times New Roman"/>
          <w:sz w:val="24"/>
          <w:szCs w:val="24"/>
        </w:rPr>
        <w:t>фонда оплаты труда работников Организации</w:t>
      </w:r>
      <w:proofErr w:type="gramEnd"/>
      <w:r w:rsidRPr="00F82A6E">
        <w:rPr>
          <w:rFonts w:ascii="Times New Roman" w:hAnsi="Times New Roman" w:cs="Times New Roman"/>
          <w:sz w:val="24"/>
          <w:szCs w:val="24"/>
        </w:rPr>
        <w:t>.</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Целевые ориентиры образования в младенческом и раннем возрасте:</w:t>
      </w:r>
    </w:p>
    <w:p w:rsidR="00545CB1" w:rsidRPr="00F82A6E" w:rsidRDefault="00545CB1" w:rsidP="00F82A6E">
      <w:pPr>
        <w:spacing w:after="0" w:line="240" w:lineRule="auto"/>
        <w:rPr>
          <w:rFonts w:ascii="Times New Roman" w:hAnsi="Times New Roman" w:cs="Times New Roman"/>
          <w:sz w:val="24"/>
          <w:szCs w:val="24"/>
        </w:rPr>
      </w:pPr>
      <w:r w:rsidRPr="00F82A6E">
        <w:rPr>
          <w:rFonts w:ascii="Times New Roman" w:hAnsi="Times New Roman" w:cs="Times New Roman"/>
          <w:sz w:val="24"/>
          <w:szCs w:val="24"/>
        </w:rPr>
        <w:t>-        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545CB1" w:rsidRPr="00F82A6E" w:rsidRDefault="00545CB1" w:rsidP="00F82A6E">
      <w:pPr>
        <w:spacing w:after="0" w:line="240" w:lineRule="auto"/>
        <w:rPr>
          <w:rFonts w:ascii="Times New Roman" w:hAnsi="Times New Roman" w:cs="Times New Roman"/>
          <w:sz w:val="24"/>
          <w:szCs w:val="24"/>
        </w:rPr>
      </w:pPr>
      <w:r w:rsidRPr="00F82A6E">
        <w:rPr>
          <w:rFonts w:ascii="Times New Roman" w:hAnsi="Times New Roman" w:cs="Times New Roman"/>
          <w:sz w:val="24"/>
          <w:szCs w:val="24"/>
        </w:rPr>
        <w:t>-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545CB1" w:rsidRPr="00F82A6E" w:rsidRDefault="00545CB1" w:rsidP="00F82A6E">
      <w:pPr>
        <w:spacing w:after="0" w:line="240" w:lineRule="auto"/>
        <w:rPr>
          <w:rFonts w:ascii="Times New Roman" w:hAnsi="Times New Roman" w:cs="Times New Roman"/>
          <w:sz w:val="24"/>
          <w:szCs w:val="24"/>
        </w:rPr>
      </w:pPr>
      <w:r w:rsidRPr="00F82A6E">
        <w:rPr>
          <w:rFonts w:ascii="Times New Roman" w:hAnsi="Times New Roman" w:cs="Times New Roman"/>
          <w:sz w:val="24"/>
          <w:szCs w:val="24"/>
        </w:rPr>
        <w:t>-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545CB1" w:rsidRPr="00F82A6E" w:rsidRDefault="00545CB1" w:rsidP="00F82A6E">
      <w:pPr>
        <w:spacing w:after="0" w:line="240" w:lineRule="auto"/>
        <w:rPr>
          <w:rFonts w:ascii="Times New Roman" w:hAnsi="Times New Roman" w:cs="Times New Roman"/>
          <w:sz w:val="24"/>
          <w:szCs w:val="24"/>
        </w:rPr>
      </w:pPr>
      <w:r w:rsidRPr="00F82A6E">
        <w:rPr>
          <w:rFonts w:ascii="Times New Roman" w:hAnsi="Times New Roman" w:cs="Times New Roman"/>
          <w:sz w:val="24"/>
          <w:szCs w:val="24"/>
        </w:rPr>
        <w:lastRenderedPageBreak/>
        <w:t xml:space="preserve">-        стремится к общению </w:t>
      </w:r>
      <w:proofErr w:type="gramStart"/>
      <w:r w:rsidRPr="00F82A6E">
        <w:rPr>
          <w:rFonts w:ascii="Times New Roman" w:hAnsi="Times New Roman" w:cs="Times New Roman"/>
          <w:sz w:val="24"/>
          <w:szCs w:val="24"/>
        </w:rPr>
        <w:t>со</w:t>
      </w:r>
      <w:proofErr w:type="gramEnd"/>
      <w:r w:rsidRPr="00F82A6E">
        <w:rPr>
          <w:rFonts w:ascii="Times New Roman" w:hAnsi="Times New Roman" w:cs="Times New Roman"/>
          <w:sz w:val="24"/>
          <w:szCs w:val="24"/>
        </w:rPr>
        <w:t xml:space="preserve"> взрослыми и активно подражает им в движениях и действиях; появляются игры, в которых ребенок воспроизводит действия взрослого;</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проявляет интерес к сверстникам; наблюдает за их действиями и подражает им;</w:t>
      </w:r>
    </w:p>
    <w:p w:rsidR="00545CB1" w:rsidRPr="00F82A6E" w:rsidRDefault="00545CB1" w:rsidP="00F82A6E">
      <w:pPr>
        <w:spacing w:after="0" w:line="240" w:lineRule="auto"/>
        <w:rPr>
          <w:rFonts w:ascii="Times New Roman" w:hAnsi="Times New Roman" w:cs="Times New Roman"/>
          <w:sz w:val="24"/>
          <w:szCs w:val="24"/>
        </w:rPr>
      </w:pPr>
      <w:r w:rsidRPr="00F82A6E">
        <w:rPr>
          <w:rFonts w:ascii="Times New Roman" w:hAnsi="Times New Roman" w:cs="Times New Roman"/>
          <w:sz w:val="24"/>
          <w:szCs w:val="24"/>
        </w:rPr>
        <w:t>-        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545CB1" w:rsidRPr="00F82A6E" w:rsidRDefault="00545CB1" w:rsidP="00F82A6E">
      <w:pPr>
        <w:spacing w:after="0" w:line="240" w:lineRule="auto"/>
        <w:rPr>
          <w:rFonts w:ascii="Times New Roman" w:hAnsi="Times New Roman" w:cs="Times New Roman"/>
          <w:sz w:val="24"/>
          <w:szCs w:val="24"/>
        </w:rPr>
      </w:pPr>
      <w:r w:rsidRPr="00F82A6E">
        <w:rPr>
          <w:rFonts w:ascii="Times New Roman" w:hAnsi="Times New Roman" w:cs="Times New Roman"/>
          <w:sz w:val="24"/>
          <w:szCs w:val="24"/>
        </w:rPr>
        <w:t>-        у ребенка развита крупная моторика, он стремится осваивать различные виды движения (бег, лазанье, перешагивание и пр.).</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Целевые ориентиры на этапе завершения дошкольного образования:</w:t>
      </w:r>
    </w:p>
    <w:p w:rsidR="00545CB1" w:rsidRPr="00F82A6E" w:rsidRDefault="00545CB1" w:rsidP="00F82A6E">
      <w:pPr>
        <w:spacing w:after="0" w:line="240" w:lineRule="auto"/>
        <w:rPr>
          <w:rFonts w:ascii="Times New Roman" w:hAnsi="Times New Roman" w:cs="Times New Roman"/>
          <w:sz w:val="24"/>
          <w:szCs w:val="24"/>
        </w:rPr>
      </w:pPr>
      <w:r w:rsidRPr="00F82A6E">
        <w:rPr>
          <w:rFonts w:ascii="Times New Roman" w:hAnsi="Times New Roman" w:cs="Times New Roman"/>
          <w:sz w:val="24"/>
          <w:szCs w:val="24"/>
        </w:rPr>
        <w:t>-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545CB1" w:rsidRPr="00F82A6E" w:rsidRDefault="00545CB1" w:rsidP="00F82A6E">
      <w:pPr>
        <w:spacing w:after="0" w:line="240" w:lineRule="auto"/>
        <w:rPr>
          <w:rFonts w:ascii="Times New Roman" w:hAnsi="Times New Roman" w:cs="Times New Roman"/>
          <w:sz w:val="24"/>
          <w:szCs w:val="24"/>
        </w:rPr>
      </w:pPr>
      <w:r w:rsidRPr="00F82A6E">
        <w:rPr>
          <w:rFonts w:ascii="Times New Roman" w:hAnsi="Times New Roman" w:cs="Times New Roman"/>
          <w:sz w:val="24"/>
          <w:szCs w:val="24"/>
        </w:rPr>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F82A6E">
        <w:rPr>
          <w:rFonts w:ascii="Times New Roman" w:hAnsi="Times New Roman" w:cs="Times New Roman"/>
          <w:sz w:val="24"/>
          <w:szCs w:val="24"/>
        </w:rPr>
        <w:t>со</w:t>
      </w:r>
      <w:proofErr w:type="gramEnd"/>
      <w:r w:rsidRPr="00F82A6E">
        <w:rPr>
          <w:rFonts w:ascii="Times New Roman" w:hAnsi="Times New Roman" w:cs="Times New Roman"/>
          <w:sz w:val="24"/>
          <w:szCs w:val="24"/>
        </w:rPr>
        <w:t xml:space="preserve"> взрослыми и сверстниками, может соблюдать правила безопасного поведения и личной гигиены;</w:t>
      </w: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545CB1" w:rsidRPr="00F82A6E" w:rsidRDefault="00545CB1" w:rsidP="00F82A6E">
      <w:pPr>
        <w:spacing w:after="0" w:line="240" w:lineRule="auto"/>
        <w:jc w:val="both"/>
        <w:rPr>
          <w:rFonts w:ascii="Times New Roman" w:hAnsi="Times New Roman" w:cs="Times New Roman"/>
          <w:sz w:val="24"/>
          <w:szCs w:val="24"/>
        </w:rPr>
      </w:pPr>
    </w:p>
    <w:p w:rsidR="00545CB1" w:rsidRPr="00F82A6E" w:rsidRDefault="00545CB1" w:rsidP="00F82A6E">
      <w:pPr>
        <w:spacing w:after="0" w:line="240" w:lineRule="auto"/>
        <w:jc w:val="both"/>
        <w:rPr>
          <w:rFonts w:ascii="Times New Roman" w:hAnsi="Times New Roman" w:cs="Times New Roman"/>
          <w:sz w:val="24"/>
          <w:szCs w:val="24"/>
        </w:rPr>
      </w:pPr>
      <w:r w:rsidRPr="00F82A6E">
        <w:rPr>
          <w:rFonts w:ascii="Times New Roman" w:hAnsi="Times New Roman" w:cs="Times New Roman"/>
          <w:sz w:val="24"/>
          <w:szCs w:val="24"/>
        </w:rPr>
        <w:t xml:space="preserve">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 </w:t>
      </w:r>
    </w:p>
    <w:p w:rsidR="00545CB1" w:rsidRPr="00545CB1" w:rsidRDefault="00545CB1" w:rsidP="00545CB1">
      <w:pPr>
        <w:spacing w:after="0" w:line="240" w:lineRule="auto"/>
        <w:rPr>
          <w:rFonts w:ascii="Times New Roman" w:hAnsi="Times New Roman" w:cs="Times New Roman"/>
          <w:sz w:val="24"/>
          <w:szCs w:val="24"/>
        </w:rPr>
      </w:pPr>
    </w:p>
    <w:p w:rsidR="00545CB1" w:rsidRPr="00545CB1" w:rsidRDefault="00545CB1" w:rsidP="00545CB1">
      <w:pPr>
        <w:spacing w:after="0" w:line="240" w:lineRule="auto"/>
        <w:rPr>
          <w:rFonts w:ascii="Times New Roman" w:hAnsi="Times New Roman" w:cs="Times New Roman"/>
          <w:sz w:val="24"/>
          <w:szCs w:val="24"/>
        </w:rPr>
      </w:pPr>
    </w:p>
    <w:p w:rsidR="00545CB1" w:rsidRPr="00545CB1" w:rsidRDefault="00545CB1" w:rsidP="00545CB1">
      <w:pPr>
        <w:spacing w:after="0" w:line="240" w:lineRule="auto"/>
        <w:rPr>
          <w:rFonts w:ascii="Times New Roman" w:hAnsi="Times New Roman" w:cs="Times New Roman"/>
          <w:sz w:val="24"/>
          <w:szCs w:val="24"/>
        </w:rPr>
      </w:pPr>
    </w:p>
    <w:p w:rsidR="00545CB1" w:rsidRPr="00545CB1" w:rsidRDefault="00545CB1" w:rsidP="00545CB1">
      <w:pPr>
        <w:spacing w:after="0" w:line="240" w:lineRule="auto"/>
        <w:rPr>
          <w:rFonts w:ascii="Times New Roman" w:hAnsi="Times New Roman" w:cs="Times New Roman"/>
          <w:sz w:val="24"/>
          <w:szCs w:val="24"/>
        </w:rPr>
      </w:pPr>
    </w:p>
    <w:p w:rsidR="00945233" w:rsidRPr="00545CB1" w:rsidRDefault="00945233" w:rsidP="00545CB1">
      <w:pPr>
        <w:spacing w:after="0" w:line="240" w:lineRule="auto"/>
        <w:rPr>
          <w:rFonts w:ascii="Times New Roman" w:hAnsi="Times New Roman" w:cs="Times New Roman"/>
          <w:sz w:val="24"/>
          <w:szCs w:val="24"/>
        </w:rPr>
      </w:pPr>
      <w:bookmarkStart w:id="0" w:name="_GoBack"/>
      <w:bookmarkEnd w:id="0"/>
    </w:p>
    <w:sectPr w:rsidR="00945233" w:rsidRPr="00545CB1" w:rsidSect="00B963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45CB1"/>
    <w:rsid w:val="00545CB1"/>
    <w:rsid w:val="00945233"/>
    <w:rsid w:val="00B963FE"/>
    <w:rsid w:val="00F82A6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63F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18</Pages>
  <Words>7713</Words>
  <Characters>43966</Characters>
  <Application>Microsoft Office Word</Application>
  <DocSecurity>0</DocSecurity>
  <Lines>366</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51576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education</dc:creator>
  <cp:lastModifiedBy>User</cp:lastModifiedBy>
  <cp:revision>3</cp:revision>
  <cp:lastPrinted>2015-02-11T21:08:00Z</cp:lastPrinted>
  <dcterms:created xsi:type="dcterms:W3CDTF">2015-02-10T16:47:00Z</dcterms:created>
  <dcterms:modified xsi:type="dcterms:W3CDTF">2015-02-11T21:10:00Z</dcterms:modified>
</cp:coreProperties>
</file>